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7D9E6" w14:textId="08F70396" w:rsidR="00183249" w:rsidRPr="00B722AD" w:rsidRDefault="008509D3" w:rsidP="008509D3">
      <w:pPr>
        <w:pStyle w:val="1"/>
      </w:pPr>
      <w:r>
        <w:t>ЗАЯВЛЕНИЕ</w:t>
      </w:r>
      <w:r>
        <w:br/>
        <w:t xml:space="preserve">на присоединение к партнерскому соглашению сервиса </w:t>
      </w:r>
      <w:proofErr w:type="spellStart"/>
      <w:r w:rsidR="00B722AD">
        <w:rPr>
          <w:lang w:val="en-US"/>
        </w:rPr>
        <w:t>Avtoapp</w:t>
      </w:r>
      <w:proofErr w:type="spellEnd"/>
    </w:p>
    <w:p w14:paraId="4B018C17" w14:textId="7459A4A5" w:rsidR="008509D3" w:rsidRDefault="008509D3" w:rsidP="008509D3">
      <w:pPr>
        <w:tabs>
          <w:tab w:val="right" w:pos="9639"/>
        </w:tabs>
        <w:ind w:firstLine="0"/>
      </w:pPr>
      <w:r>
        <w:t xml:space="preserve">г. </w:t>
      </w:r>
      <w:r w:rsidR="00B722AD">
        <w:t>Москва</w:t>
      </w:r>
      <w:r>
        <w:tab/>
        <w:t>«__» ___________ 20__ г.</w:t>
      </w:r>
    </w:p>
    <w:p w14:paraId="744D8D65" w14:textId="7D8DCD0A" w:rsidR="008509D3" w:rsidRDefault="008509D3" w:rsidP="007432A0">
      <w:pPr>
        <w:tabs>
          <w:tab w:val="right" w:leader="underscore" w:pos="9639"/>
        </w:tabs>
        <w:spacing w:after="0"/>
        <w:ind w:firstLine="0"/>
      </w:pPr>
      <w:r>
        <w:t xml:space="preserve">Индивидуальный предприниматель </w:t>
      </w:r>
      <w:r>
        <w:tab/>
      </w:r>
      <w:r>
        <w:br/>
        <w:t xml:space="preserve">(далее – </w:t>
      </w:r>
      <w:r w:rsidR="0065139B">
        <w:t>Исполнитель</w:t>
      </w:r>
      <w:r>
        <w:t>) в соответствии со ст. 428 Гражданского кодекса РФ присоединяется к условиям и акцептует</w:t>
      </w:r>
      <w:r w:rsidR="000F66D1">
        <w:t xml:space="preserve"> Агентский договор,</w:t>
      </w:r>
      <w:bookmarkStart w:id="0" w:name="_GoBack"/>
      <w:bookmarkEnd w:id="0"/>
      <w:r>
        <w:t xml:space="preserve"> Партнерское соглашение сервиса </w:t>
      </w:r>
      <w:proofErr w:type="spellStart"/>
      <w:r w:rsidR="00B722AD">
        <w:rPr>
          <w:lang w:val="en-US"/>
        </w:rPr>
        <w:t>Avtoapp</w:t>
      </w:r>
      <w:proofErr w:type="spellEnd"/>
      <w:r w:rsidR="007432A0">
        <w:t>,</w:t>
      </w:r>
      <w:r w:rsidR="000F380F">
        <w:t xml:space="preserve"> Политику Конфиденциальности сервиса </w:t>
      </w:r>
      <w:proofErr w:type="spellStart"/>
      <w:r w:rsidR="00A47EFE">
        <w:rPr>
          <w:lang w:val="en-US"/>
        </w:rPr>
        <w:t>Avtoapp</w:t>
      </w:r>
      <w:proofErr w:type="spellEnd"/>
      <w:r w:rsidR="00411930">
        <w:t xml:space="preserve">, Инструкцию по использованию приложения </w:t>
      </w:r>
      <w:proofErr w:type="spellStart"/>
      <w:r w:rsidR="00B722AD">
        <w:rPr>
          <w:lang w:val="en-US"/>
        </w:rPr>
        <w:t>Avtoapp</w:t>
      </w:r>
      <w:proofErr w:type="spellEnd"/>
      <w:r w:rsidR="00713A51">
        <w:t xml:space="preserve"> с ООО «</w:t>
      </w:r>
      <w:r w:rsidR="0085460D" w:rsidRPr="0085460D">
        <w:t>АВТОАПП</w:t>
      </w:r>
      <w:r>
        <w:t xml:space="preserve">» (ИНН </w:t>
      </w:r>
      <w:r w:rsidR="0085460D" w:rsidRPr="0085460D">
        <w:rPr>
          <w:szCs w:val="24"/>
        </w:rPr>
        <w:t>7704330784</w:t>
      </w:r>
      <w:r>
        <w:t>)</w:t>
      </w:r>
      <w:r w:rsidR="0065139B">
        <w:t xml:space="preserve"> (далее – Партнер)</w:t>
      </w:r>
      <w:r>
        <w:t>.</w:t>
      </w:r>
    </w:p>
    <w:p w14:paraId="708E263C" w14:textId="16A853C7" w:rsidR="008509D3" w:rsidRDefault="008509D3" w:rsidP="007432A0">
      <w:pPr>
        <w:tabs>
          <w:tab w:val="right" w:leader="underscore" w:pos="9639"/>
        </w:tabs>
        <w:spacing w:after="0"/>
        <w:ind w:firstLine="0"/>
      </w:pPr>
      <w:r>
        <w:t xml:space="preserve">Настоящее заявление является неотъемлемой частью Партнерского соглашения сервиса </w:t>
      </w:r>
      <w:proofErr w:type="spellStart"/>
      <w:r w:rsidR="00B722AD">
        <w:rPr>
          <w:lang w:val="en-US"/>
        </w:rPr>
        <w:t>Avtoapp</w:t>
      </w:r>
      <w:proofErr w:type="spellEnd"/>
      <w:r w:rsidR="00411930">
        <w:t xml:space="preserve">, Политикой конфиденциальности сервиса </w:t>
      </w:r>
      <w:proofErr w:type="spellStart"/>
      <w:r w:rsidR="00B722AD">
        <w:rPr>
          <w:lang w:val="en-US"/>
        </w:rPr>
        <w:t>Avtoapp</w:t>
      </w:r>
      <w:proofErr w:type="spellEnd"/>
      <w:r w:rsidR="00411930" w:rsidRPr="00411930">
        <w:t xml:space="preserve"> </w:t>
      </w:r>
      <w:r w:rsidR="00411930">
        <w:t xml:space="preserve">и Инструкции по использованию приложения </w:t>
      </w:r>
      <w:proofErr w:type="spellStart"/>
      <w:r w:rsidR="00B722AD">
        <w:rPr>
          <w:lang w:val="en-US"/>
        </w:rPr>
        <w:t>Avtoapp</w:t>
      </w:r>
      <w:proofErr w:type="spellEnd"/>
      <w:r w:rsidR="00EB2E6F" w:rsidRPr="00EB2E6F">
        <w:t xml:space="preserve"> </w:t>
      </w:r>
      <w:r w:rsidR="00EB2E6F">
        <w:t>для партнеров</w:t>
      </w:r>
      <w:r>
        <w:t xml:space="preserve"> (далее – Соглашение).</w:t>
      </w:r>
    </w:p>
    <w:p w14:paraId="0F188094" w14:textId="1844121B" w:rsidR="007F2C7F" w:rsidRPr="007F2C7F" w:rsidRDefault="00B86BD9" w:rsidP="007F2C7F">
      <w:pPr>
        <w:pStyle w:val="af2"/>
        <w:tabs>
          <w:tab w:val="right" w:leader="underscore" w:pos="9639"/>
        </w:tabs>
        <w:spacing w:before="0" w:beforeAutospacing="0" w:after="0" w:afterAutospacing="0"/>
        <w:textAlignment w:val="baseline"/>
      </w:pPr>
      <w:r w:rsidRPr="007F2C7F">
        <w:t xml:space="preserve">С Партнерским соглашением сервиса </w:t>
      </w:r>
      <w:proofErr w:type="spellStart"/>
      <w:r w:rsidR="00B722AD" w:rsidRPr="007F2C7F">
        <w:rPr>
          <w:lang w:val="en-US"/>
        </w:rPr>
        <w:t>Avtoapp</w:t>
      </w:r>
      <w:proofErr w:type="spellEnd"/>
      <w:r w:rsidR="00EB2E6F" w:rsidRPr="007F2C7F">
        <w:t xml:space="preserve">, Инструкцией по использованию приложения </w:t>
      </w:r>
      <w:proofErr w:type="spellStart"/>
      <w:r w:rsidR="00EB2E6F" w:rsidRPr="007F2C7F">
        <w:rPr>
          <w:lang w:val="en-US"/>
        </w:rPr>
        <w:t>AvtoApp</w:t>
      </w:r>
      <w:proofErr w:type="spellEnd"/>
      <w:r w:rsidR="00EB2E6F" w:rsidRPr="007F2C7F">
        <w:t xml:space="preserve"> для партнеров</w:t>
      </w:r>
      <w:r w:rsidR="000E7475" w:rsidRPr="007F2C7F">
        <w:t xml:space="preserve"> и</w:t>
      </w:r>
      <w:r w:rsidRPr="007F2C7F">
        <w:t xml:space="preserve"> Политикой Конфиденциальности сервиса </w:t>
      </w:r>
      <w:proofErr w:type="spellStart"/>
      <w:r w:rsidR="00B722AD" w:rsidRPr="007F2C7F">
        <w:rPr>
          <w:lang w:val="en-US"/>
        </w:rPr>
        <w:t>Avtoapp</w:t>
      </w:r>
      <w:proofErr w:type="spellEnd"/>
      <w:r w:rsidRPr="007F2C7F">
        <w:t xml:space="preserve"> можно ознакомиться по адресу</w:t>
      </w:r>
      <w:r w:rsidR="00197B8A" w:rsidRPr="007F2C7F">
        <w:rPr>
          <w:color w:val="000000"/>
          <w:shd w:val="clear" w:color="auto" w:fill="FFFFFF"/>
        </w:rPr>
        <w:t> </w:t>
      </w:r>
      <w:hyperlink r:id="rId6" w:history="1">
        <w:r w:rsidR="00197B8A" w:rsidRPr="007F2C7F">
          <w:rPr>
            <w:rStyle w:val="af"/>
            <w:color w:val="1155CC"/>
            <w:shd w:val="clear" w:color="auto" w:fill="FFFFFF"/>
          </w:rPr>
          <w:t>https://avtoapp.ru/legal/partneragreement</w:t>
        </w:r>
      </w:hyperlink>
      <w:r w:rsidR="00EB2E6F" w:rsidRPr="007F2C7F">
        <w:t>,</w:t>
      </w:r>
      <w:r w:rsidR="007F2C7F" w:rsidRPr="007F2C7F">
        <w:t xml:space="preserve"> </w:t>
      </w:r>
      <w:hyperlink r:id="rId7" w:history="1">
        <w:r w:rsidR="00EB2E6F" w:rsidRPr="007F2C7F">
          <w:rPr>
            <w:rStyle w:val="af"/>
            <w:color w:val="1155CC"/>
            <w:shd w:val="clear" w:color="auto" w:fill="FFFFFF"/>
          </w:rPr>
          <w:t>https://avtoapp.ru/legal/instruction_partners</w:t>
        </w:r>
      </w:hyperlink>
      <w:r w:rsidR="00EB2E6F" w:rsidRPr="007F2C7F">
        <w:rPr>
          <w:color w:val="000000"/>
        </w:rPr>
        <w:t>,</w:t>
      </w:r>
      <w:r w:rsidR="007F2C7F" w:rsidRPr="007F2C7F">
        <w:rPr>
          <w:color w:val="000000"/>
        </w:rPr>
        <w:t xml:space="preserve"> </w:t>
      </w:r>
      <w:r w:rsidR="00457575" w:rsidRPr="007F2C7F">
        <w:t xml:space="preserve">и </w:t>
      </w:r>
      <w:hyperlink r:id="rId8" w:history="1">
        <w:r w:rsidR="00197B8A" w:rsidRPr="007F2C7F">
          <w:rPr>
            <w:rStyle w:val="af"/>
            <w:color w:val="1155CC"/>
            <w:shd w:val="clear" w:color="auto" w:fill="FFFFFF"/>
          </w:rPr>
          <w:t>https://avtoapp.ru/legal/privacypolicy</w:t>
        </w:r>
      </w:hyperlink>
      <w:r w:rsidRPr="007F2C7F">
        <w:t>.</w:t>
      </w:r>
    </w:p>
    <w:p w14:paraId="49B70FEF" w14:textId="1357AB0C" w:rsidR="008509D3" w:rsidRDefault="007F2C7F" w:rsidP="007F2C7F">
      <w:pPr>
        <w:pStyle w:val="af2"/>
        <w:tabs>
          <w:tab w:val="right" w:leader="underscore" w:pos="9639"/>
        </w:tabs>
        <w:spacing w:before="0" w:beforeAutospacing="0" w:after="0" w:afterAutospacing="0"/>
        <w:textAlignment w:val="baseline"/>
      </w:pPr>
      <w:r w:rsidRPr="007F2C7F">
        <w:t>И</w:t>
      </w:r>
      <w:r w:rsidR="0065139B" w:rsidRPr="007F2C7F">
        <w:t>сполнитель</w:t>
      </w:r>
      <w:r w:rsidR="008509D3" w:rsidRPr="007F2C7F">
        <w:t xml:space="preserve"> подтверждает, что все положения Соглашения ему известны и понятны</w:t>
      </w:r>
      <w:r w:rsidR="008509D3">
        <w:t>.</w:t>
      </w:r>
    </w:p>
    <w:p w14:paraId="511BFE33" w14:textId="55712293" w:rsidR="008509D3" w:rsidRDefault="0065139B" w:rsidP="007432A0">
      <w:pPr>
        <w:tabs>
          <w:tab w:val="right" w:leader="underscore" w:pos="9639"/>
        </w:tabs>
        <w:spacing w:after="0"/>
        <w:ind w:firstLine="0"/>
      </w:pPr>
      <w:r>
        <w:t>Исполнитель</w:t>
      </w:r>
      <w:r w:rsidR="008509D3">
        <w:t xml:space="preserve"> гарантирует достоверность предоставленных ниже данных и в случае изменения указанных данных обязуется ув</w:t>
      </w:r>
      <w:r>
        <w:t>едомить Партнера о таких изменениях.</w:t>
      </w:r>
    </w:p>
    <w:tbl>
      <w:tblPr>
        <w:tblStyle w:val="ae"/>
        <w:tblW w:w="4977" w:type="pct"/>
        <w:tblLook w:val="04A0" w:firstRow="1" w:lastRow="0" w:firstColumn="1" w:lastColumn="0" w:noHBand="0" w:noVBand="1"/>
      </w:tblPr>
      <w:tblGrid>
        <w:gridCol w:w="951"/>
        <w:gridCol w:w="2530"/>
        <w:gridCol w:w="1386"/>
        <w:gridCol w:w="412"/>
        <w:gridCol w:w="517"/>
        <w:gridCol w:w="580"/>
        <w:gridCol w:w="292"/>
        <w:gridCol w:w="730"/>
        <w:gridCol w:w="2461"/>
      </w:tblGrid>
      <w:tr w:rsidR="0065139B" w14:paraId="48FF2B8F" w14:textId="77777777" w:rsidTr="0065139B">
        <w:tc>
          <w:tcPr>
            <w:tcW w:w="5000" w:type="pct"/>
            <w:gridSpan w:val="9"/>
          </w:tcPr>
          <w:p w14:paraId="0D7B29CC" w14:textId="3D5F0392" w:rsidR="0065139B" w:rsidRPr="0065139B" w:rsidRDefault="0065139B" w:rsidP="0065139B">
            <w:pPr>
              <w:tabs>
                <w:tab w:val="right" w:leader="underscore" w:pos="9639"/>
              </w:tabs>
              <w:spacing w:after="0"/>
              <w:ind w:firstLine="0"/>
              <w:rPr>
                <w:b/>
              </w:rPr>
            </w:pPr>
            <w:r w:rsidRPr="0065139B">
              <w:rPr>
                <w:b/>
              </w:rPr>
              <w:t>Данные Исполнителя</w:t>
            </w:r>
          </w:p>
        </w:tc>
      </w:tr>
      <w:tr w:rsidR="0065139B" w14:paraId="3471B260" w14:textId="77777777" w:rsidTr="00BA0762">
        <w:tc>
          <w:tcPr>
            <w:tcW w:w="1766" w:type="pct"/>
            <w:gridSpan w:val="2"/>
            <w:tcBorders>
              <w:bottom w:val="single" w:sz="4" w:space="0" w:color="auto"/>
            </w:tcBorders>
          </w:tcPr>
          <w:p w14:paraId="51AEC30A" w14:textId="251B9C46" w:rsidR="0065139B" w:rsidRDefault="0065139B" w:rsidP="0065139B">
            <w:pPr>
              <w:tabs>
                <w:tab w:val="right" w:leader="underscore" w:pos="9639"/>
              </w:tabs>
              <w:spacing w:after="0"/>
              <w:ind w:right="1763" w:firstLine="0"/>
            </w:pPr>
            <w:r>
              <w:t>ФИО Исполнителя</w:t>
            </w:r>
          </w:p>
        </w:tc>
        <w:tc>
          <w:tcPr>
            <w:tcW w:w="3234" w:type="pct"/>
            <w:gridSpan w:val="7"/>
            <w:tcBorders>
              <w:bottom w:val="single" w:sz="4" w:space="0" w:color="auto"/>
            </w:tcBorders>
          </w:tcPr>
          <w:p w14:paraId="387D27EE" w14:textId="3BE1C327" w:rsidR="0065139B" w:rsidRDefault="0065139B" w:rsidP="0065139B">
            <w:pPr>
              <w:tabs>
                <w:tab w:val="right" w:leader="underscore" w:pos="9639"/>
              </w:tabs>
              <w:spacing w:before="240" w:after="0"/>
              <w:ind w:firstLine="0"/>
            </w:pPr>
          </w:p>
        </w:tc>
      </w:tr>
      <w:tr w:rsidR="0065139B" w14:paraId="48DB8772" w14:textId="77777777" w:rsidTr="00BA0762">
        <w:tc>
          <w:tcPr>
            <w:tcW w:w="1766" w:type="pct"/>
            <w:gridSpan w:val="2"/>
            <w:vMerge w:val="restart"/>
            <w:tcBorders>
              <w:right w:val="single" w:sz="4" w:space="0" w:color="auto"/>
            </w:tcBorders>
          </w:tcPr>
          <w:p w14:paraId="1A1ED043" w14:textId="6474C721" w:rsidR="0065139B" w:rsidRDefault="0065139B" w:rsidP="000F380F">
            <w:pPr>
              <w:tabs>
                <w:tab w:val="right" w:leader="underscore" w:pos="9639"/>
              </w:tabs>
              <w:spacing w:before="240" w:after="0"/>
              <w:ind w:firstLine="0"/>
              <w:jc w:val="left"/>
            </w:pPr>
            <w:r>
              <w:t>Данные документа, удостоверяющего личность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19700" w14:textId="0FDCD97E" w:rsidR="0065139B" w:rsidRDefault="0065139B" w:rsidP="0065139B">
            <w:pPr>
              <w:tabs>
                <w:tab w:val="right" w:leader="underscore" w:pos="9639"/>
              </w:tabs>
              <w:spacing w:before="240" w:after="0"/>
              <w:ind w:firstLine="0"/>
            </w:pPr>
            <w:r>
              <w:t>Серия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D0C1D" w14:textId="5F0877EC" w:rsidR="0065139B" w:rsidRDefault="0065139B" w:rsidP="0065139B">
            <w:pPr>
              <w:tabs>
                <w:tab w:val="right" w:leader="underscore" w:pos="9639"/>
              </w:tabs>
              <w:spacing w:before="240" w:after="0"/>
              <w:ind w:firstLine="0"/>
              <w:jc w:val="left"/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F2B1B" w14:textId="77777777" w:rsidR="0065139B" w:rsidRDefault="0065139B" w:rsidP="0065139B">
            <w:pPr>
              <w:tabs>
                <w:tab w:val="right" w:leader="underscore" w:pos="9639"/>
              </w:tabs>
              <w:spacing w:before="240" w:after="0"/>
              <w:ind w:firstLine="0"/>
            </w:pPr>
            <w:r>
              <w:t>№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86C9D" w14:textId="62ED80E2" w:rsidR="0065139B" w:rsidRDefault="0065139B" w:rsidP="0065139B">
            <w:pPr>
              <w:tabs>
                <w:tab w:val="right" w:leader="underscore" w:pos="9639"/>
              </w:tabs>
              <w:spacing w:before="240" w:after="0"/>
              <w:ind w:firstLine="0"/>
            </w:pPr>
          </w:p>
        </w:tc>
      </w:tr>
      <w:tr w:rsidR="000F380F" w14:paraId="3021DE59" w14:textId="77777777" w:rsidTr="00BA0762">
        <w:tc>
          <w:tcPr>
            <w:tcW w:w="1766" w:type="pct"/>
            <w:gridSpan w:val="2"/>
            <w:vMerge/>
            <w:tcBorders>
              <w:right w:val="single" w:sz="4" w:space="0" w:color="auto"/>
            </w:tcBorders>
          </w:tcPr>
          <w:p w14:paraId="279CBAEE" w14:textId="77777777" w:rsid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  <w:jc w:val="left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BF6FB" w14:textId="77EB5F21" w:rsidR="000F380F" w:rsidRDefault="000F380F" w:rsidP="0065139B">
            <w:pPr>
              <w:tabs>
                <w:tab w:val="right" w:leader="underscore" w:pos="9639"/>
              </w:tabs>
              <w:spacing w:after="0"/>
              <w:ind w:firstLine="0"/>
            </w:pPr>
            <w:r>
              <w:t>Код подразделения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2ABD9" w14:textId="0A8BC619" w:rsidR="000F380F" w:rsidRDefault="000F380F" w:rsidP="0065139B">
            <w:pPr>
              <w:tabs>
                <w:tab w:val="right" w:leader="underscore" w:pos="9639"/>
              </w:tabs>
              <w:spacing w:after="0"/>
              <w:ind w:firstLine="0"/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9FA82" w14:textId="7FEF3FE9" w:rsidR="000F380F" w:rsidRDefault="0016170B" w:rsidP="0065139B">
            <w:pPr>
              <w:tabs>
                <w:tab w:val="right" w:leader="underscore" w:pos="9639"/>
              </w:tabs>
              <w:spacing w:after="0"/>
              <w:ind w:firstLine="0"/>
            </w:pPr>
            <w:r>
              <w:t>Дата выдачи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30209" w14:textId="663B2291" w:rsidR="000F380F" w:rsidRDefault="000F380F" w:rsidP="0065139B">
            <w:pPr>
              <w:tabs>
                <w:tab w:val="right" w:leader="underscore" w:pos="9639"/>
              </w:tabs>
              <w:spacing w:after="0"/>
              <w:ind w:firstLine="0"/>
            </w:pPr>
          </w:p>
        </w:tc>
      </w:tr>
      <w:tr w:rsidR="0065139B" w14:paraId="3ABD7367" w14:textId="77777777" w:rsidTr="000F380F">
        <w:tc>
          <w:tcPr>
            <w:tcW w:w="1766" w:type="pct"/>
            <w:gridSpan w:val="2"/>
            <w:tcBorders>
              <w:right w:val="single" w:sz="4" w:space="0" w:color="auto"/>
            </w:tcBorders>
          </w:tcPr>
          <w:p w14:paraId="7BB72867" w14:textId="77FDF362" w:rsidR="0065139B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  <w:jc w:val="left"/>
            </w:pPr>
            <w:r>
              <w:t>Адрес регистрации</w:t>
            </w:r>
          </w:p>
        </w:tc>
        <w:tc>
          <w:tcPr>
            <w:tcW w:w="3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D5E" w14:textId="77777777" w:rsidR="0065139B" w:rsidRDefault="0065139B" w:rsidP="0065139B">
            <w:pPr>
              <w:tabs>
                <w:tab w:val="right" w:leader="underscore" w:pos="9639"/>
              </w:tabs>
              <w:spacing w:after="0"/>
              <w:ind w:firstLine="0"/>
            </w:pPr>
          </w:p>
        </w:tc>
      </w:tr>
      <w:tr w:rsidR="000F380F" w14:paraId="0B888C6E" w14:textId="77777777" w:rsidTr="000F380F">
        <w:tc>
          <w:tcPr>
            <w:tcW w:w="1766" w:type="pct"/>
            <w:gridSpan w:val="2"/>
            <w:tcBorders>
              <w:right w:val="nil"/>
            </w:tcBorders>
          </w:tcPr>
          <w:p w14:paraId="4942A2FA" w14:textId="2DAA8742" w:rsidR="000F380F" w:rsidRP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9E697" w14:textId="4C006ABA" w:rsid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FEF4C" w14:textId="452766A0" w:rsidR="000F380F" w:rsidRP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33A19" w14:textId="3E607D0B" w:rsid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</w:pPr>
          </w:p>
        </w:tc>
      </w:tr>
      <w:tr w:rsidR="000F380F" w14:paraId="5D92477D" w14:textId="77777777" w:rsidTr="000F380F">
        <w:tc>
          <w:tcPr>
            <w:tcW w:w="483" w:type="pct"/>
            <w:tcBorders>
              <w:right w:val="single" w:sz="4" w:space="0" w:color="auto"/>
            </w:tcBorders>
          </w:tcPr>
          <w:p w14:paraId="4F17ACAB" w14:textId="77777777" w:rsid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  <w:jc w:val="left"/>
            </w:pPr>
            <w:r>
              <w:t>ИНН</w:t>
            </w:r>
          </w:p>
        </w:tc>
        <w:tc>
          <w:tcPr>
            <w:tcW w:w="1283" w:type="pct"/>
            <w:tcBorders>
              <w:right w:val="single" w:sz="4" w:space="0" w:color="auto"/>
            </w:tcBorders>
          </w:tcPr>
          <w:p w14:paraId="065FBCB7" w14:textId="16A4E5FC" w:rsid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  <w:jc w:val="left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F94" w14:textId="7FCEBA46" w:rsid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</w:pPr>
            <w:r>
              <w:t>ОГРНИП</w:t>
            </w:r>
          </w:p>
        </w:tc>
        <w:tc>
          <w:tcPr>
            <w:tcW w:w="2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987" w14:textId="13D6F185" w:rsidR="000F380F" w:rsidRDefault="000F380F" w:rsidP="000F380F">
            <w:pPr>
              <w:tabs>
                <w:tab w:val="right" w:leader="underscore" w:pos="9639"/>
              </w:tabs>
              <w:spacing w:before="240" w:after="0"/>
              <w:ind w:firstLine="0"/>
            </w:pPr>
          </w:p>
        </w:tc>
      </w:tr>
      <w:tr w:rsidR="00EC1440" w14:paraId="1D76AC89" w14:textId="77777777" w:rsidTr="000F380F">
        <w:tc>
          <w:tcPr>
            <w:tcW w:w="483" w:type="pct"/>
            <w:tcBorders>
              <w:right w:val="single" w:sz="4" w:space="0" w:color="auto"/>
            </w:tcBorders>
          </w:tcPr>
          <w:p w14:paraId="7FD3F176" w14:textId="655FD7B2" w:rsidR="00EC1440" w:rsidRDefault="00EC1440" w:rsidP="00EC1440">
            <w:pPr>
              <w:tabs>
                <w:tab w:val="right" w:leader="underscore" w:pos="9639"/>
              </w:tabs>
              <w:spacing w:before="240" w:after="0"/>
              <w:ind w:firstLine="0"/>
              <w:jc w:val="center"/>
            </w:pPr>
            <w:r>
              <w:t>Банк</w:t>
            </w:r>
          </w:p>
        </w:tc>
        <w:tc>
          <w:tcPr>
            <w:tcW w:w="1283" w:type="pct"/>
            <w:tcBorders>
              <w:right w:val="single" w:sz="4" w:space="0" w:color="auto"/>
            </w:tcBorders>
          </w:tcPr>
          <w:p w14:paraId="00E33BC6" w14:textId="77777777" w:rsidR="00EC1440" w:rsidRDefault="00EC1440" w:rsidP="00EC1440">
            <w:pPr>
              <w:tabs>
                <w:tab w:val="right" w:leader="underscore" w:pos="9639"/>
              </w:tabs>
              <w:spacing w:before="240" w:after="0"/>
              <w:ind w:firstLine="0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0CE" w14:textId="198F6C3F" w:rsidR="00EC1440" w:rsidRDefault="00EC1440" w:rsidP="00EC1440">
            <w:pPr>
              <w:tabs>
                <w:tab w:val="right" w:leader="underscore" w:pos="9639"/>
              </w:tabs>
              <w:spacing w:before="240" w:after="0"/>
              <w:ind w:firstLine="0"/>
              <w:jc w:val="center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2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951" w14:textId="77777777" w:rsidR="00EC1440" w:rsidRDefault="00EC1440" w:rsidP="000F380F">
            <w:pPr>
              <w:tabs>
                <w:tab w:val="right" w:leader="underscore" w:pos="9639"/>
              </w:tabs>
              <w:spacing w:before="240" w:after="0"/>
              <w:ind w:firstLine="0"/>
            </w:pPr>
          </w:p>
        </w:tc>
      </w:tr>
      <w:tr w:rsidR="00EC1440" w14:paraId="214168D8" w14:textId="77777777" w:rsidTr="000F380F">
        <w:tc>
          <w:tcPr>
            <w:tcW w:w="483" w:type="pct"/>
            <w:tcBorders>
              <w:right w:val="single" w:sz="4" w:space="0" w:color="auto"/>
            </w:tcBorders>
          </w:tcPr>
          <w:p w14:paraId="04F82F85" w14:textId="477617AF" w:rsidR="00EC1440" w:rsidRDefault="00EC1440" w:rsidP="00EC1440">
            <w:pPr>
              <w:tabs>
                <w:tab w:val="right" w:leader="underscore" w:pos="9639"/>
              </w:tabs>
              <w:spacing w:before="240" w:after="0"/>
              <w:ind w:firstLine="0"/>
              <w:jc w:val="center"/>
            </w:pPr>
            <w:r>
              <w:t>БИК</w:t>
            </w:r>
          </w:p>
        </w:tc>
        <w:tc>
          <w:tcPr>
            <w:tcW w:w="1283" w:type="pct"/>
            <w:tcBorders>
              <w:right w:val="single" w:sz="4" w:space="0" w:color="auto"/>
            </w:tcBorders>
          </w:tcPr>
          <w:p w14:paraId="4043C28B" w14:textId="77777777" w:rsidR="00EC1440" w:rsidRDefault="00EC1440" w:rsidP="00EC1440">
            <w:pPr>
              <w:tabs>
                <w:tab w:val="right" w:leader="underscore" w:pos="9639"/>
              </w:tabs>
              <w:spacing w:before="240" w:after="0"/>
              <w:ind w:firstLine="0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9B1" w14:textId="2E387891" w:rsidR="00EC1440" w:rsidRDefault="00EC1440" w:rsidP="00EC1440">
            <w:pPr>
              <w:tabs>
                <w:tab w:val="right" w:leader="underscore" w:pos="9639"/>
              </w:tabs>
              <w:spacing w:before="240" w:after="0"/>
              <w:ind w:firstLine="0"/>
              <w:jc w:val="center"/>
            </w:pPr>
            <w:r>
              <w:t>к/с</w:t>
            </w:r>
          </w:p>
        </w:tc>
        <w:tc>
          <w:tcPr>
            <w:tcW w:w="2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629" w14:textId="77777777" w:rsidR="00EC1440" w:rsidRDefault="00EC1440" w:rsidP="000F380F">
            <w:pPr>
              <w:tabs>
                <w:tab w:val="right" w:leader="underscore" w:pos="9639"/>
              </w:tabs>
              <w:spacing w:before="240" w:after="0"/>
              <w:ind w:firstLine="0"/>
            </w:pPr>
          </w:p>
        </w:tc>
      </w:tr>
    </w:tbl>
    <w:p w14:paraId="704834DF" w14:textId="194BCE56" w:rsidR="0065139B" w:rsidRDefault="000F380F" w:rsidP="000F380F">
      <w:pPr>
        <w:tabs>
          <w:tab w:val="right" w:leader="underscore" w:pos="9639"/>
        </w:tabs>
        <w:spacing w:before="240"/>
        <w:ind w:firstLine="0"/>
      </w:pPr>
      <w:r>
        <w:t xml:space="preserve">Исполнитель дает свое согласие на обработку его персональных данных </w:t>
      </w:r>
      <w:r w:rsidR="00EA14A8">
        <w:t>со средствами автоматизации в отношени</w:t>
      </w:r>
      <w:r w:rsidR="007F2C7F">
        <w:t>и</w:t>
      </w:r>
      <w:r w:rsidR="00EA14A8">
        <w:t xml:space="preserve"> всех данных, предоставленных выше, а также иных данных для целей исполнения Соглашения.</w:t>
      </w:r>
    </w:p>
    <w:p w14:paraId="5C6E47D6" w14:textId="77777777" w:rsidR="0016170B" w:rsidRDefault="0016170B" w:rsidP="0016170B">
      <w:pPr>
        <w:tabs>
          <w:tab w:val="right" w:pos="9639"/>
        </w:tabs>
        <w:spacing w:before="240" w:after="0"/>
        <w:ind w:firstLine="0"/>
        <w:jc w:val="left"/>
      </w:pPr>
      <w:r>
        <w:t>Индивидуальный предприниматель</w:t>
      </w:r>
    </w:p>
    <w:p w14:paraId="2A6B4C03" w14:textId="1D4ADF89" w:rsidR="0016170B" w:rsidRPr="000F380F" w:rsidRDefault="0016170B" w:rsidP="0016170B">
      <w:pPr>
        <w:tabs>
          <w:tab w:val="right" w:pos="9639"/>
        </w:tabs>
        <w:ind w:firstLine="0"/>
        <w:jc w:val="left"/>
      </w:pPr>
      <w:r>
        <w:t>______________________________</w:t>
      </w:r>
      <w:r>
        <w:tab/>
        <w:t>____________________/__________________</w:t>
      </w:r>
    </w:p>
    <w:sectPr w:rsidR="0016170B" w:rsidRPr="000F38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C5C"/>
    <w:multiLevelType w:val="multilevel"/>
    <w:tmpl w:val="AD0A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E4925"/>
    <w:multiLevelType w:val="multilevel"/>
    <w:tmpl w:val="4712CB90"/>
    <w:styleLink w:val="a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2">
    <w:nsid w:val="34B2463B"/>
    <w:multiLevelType w:val="multilevel"/>
    <w:tmpl w:val="1AF0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16F37"/>
    <w:multiLevelType w:val="multilevel"/>
    <w:tmpl w:val="9056CED6"/>
    <w:styleLink w:val="a0"/>
    <w:lvl w:ilvl="0">
      <w:start w:val="1"/>
      <w:numFmt w:val="decimal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567"/>
      </w:pPr>
      <w:rPr>
        <w:rFonts w:hint="default"/>
      </w:rPr>
    </w:lvl>
  </w:abstractNum>
  <w:abstractNum w:abstractNumId="4">
    <w:nsid w:val="65832DA7"/>
    <w:multiLevelType w:val="multilevel"/>
    <w:tmpl w:val="5F50F196"/>
    <w:styleLink w:val="a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</w:rPr>
    </w:lvl>
    <w:lvl w:ilvl="1">
      <w:start w:val="1"/>
      <w:numFmt w:val="decimal"/>
      <w:lvlText w:val="%2"/>
      <w:lvlJc w:val="left"/>
      <w:pPr>
        <w:ind w:left="567" w:hanging="567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9"/>
    <w:rsid w:val="000E7475"/>
    <w:rsid w:val="000F380F"/>
    <w:rsid w:val="000F66D1"/>
    <w:rsid w:val="00130434"/>
    <w:rsid w:val="0016170B"/>
    <w:rsid w:val="00183249"/>
    <w:rsid w:val="00197B8A"/>
    <w:rsid w:val="002944B0"/>
    <w:rsid w:val="00411930"/>
    <w:rsid w:val="00457575"/>
    <w:rsid w:val="005A15E2"/>
    <w:rsid w:val="005A5BAA"/>
    <w:rsid w:val="005F1F81"/>
    <w:rsid w:val="0065139B"/>
    <w:rsid w:val="00713A51"/>
    <w:rsid w:val="007432A0"/>
    <w:rsid w:val="007F2C7F"/>
    <w:rsid w:val="008509D3"/>
    <w:rsid w:val="0085460D"/>
    <w:rsid w:val="008B6DC5"/>
    <w:rsid w:val="00913EFB"/>
    <w:rsid w:val="009A20BB"/>
    <w:rsid w:val="00A47EFE"/>
    <w:rsid w:val="00AC5376"/>
    <w:rsid w:val="00B722AD"/>
    <w:rsid w:val="00B86BD9"/>
    <w:rsid w:val="00BA0762"/>
    <w:rsid w:val="00C27A72"/>
    <w:rsid w:val="00CF1909"/>
    <w:rsid w:val="00EA14A8"/>
    <w:rsid w:val="00EB2E6F"/>
    <w:rsid w:val="00EC1440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E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15E2"/>
    <w:pPr>
      <w:spacing w:after="200" w:line="276" w:lineRule="auto"/>
      <w:ind w:firstLine="851"/>
      <w:jc w:val="both"/>
    </w:pPr>
    <w:rPr>
      <w:rFonts w:ascii="Times New Roman" w:hAnsi="Times New Roman" w:cs="Times New Roman"/>
      <w:sz w:val="24"/>
      <w:lang w:val="ru-RU" w:eastAsia="ru-RU"/>
    </w:rPr>
  </w:style>
  <w:style w:type="paragraph" w:styleId="1">
    <w:name w:val="heading 1"/>
    <w:basedOn w:val="a3"/>
    <w:next w:val="a2"/>
    <w:link w:val="10"/>
    <w:uiPriority w:val="9"/>
    <w:qFormat/>
    <w:rsid w:val="005A15E2"/>
    <w:pPr>
      <w:keepNext/>
      <w:spacing w:before="240" w:after="240"/>
      <w:ind w:left="0" w:firstLine="0"/>
      <w:jc w:val="center"/>
      <w:outlineLvl w:val="0"/>
    </w:pPr>
    <w:rPr>
      <w:rFonts w:eastAsia="Times New Roman"/>
      <w:b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5A15E2"/>
    <w:pPr>
      <w:keepNext/>
      <w:keepLines/>
      <w:spacing w:before="200" w:after="0" w:line="360" w:lineRule="auto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4"/>
    <w:next w:val="a2"/>
    <w:link w:val="30"/>
    <w:uiPriority w:val="9"/>
    <w:semiHidden/>
    <w:unhideWhenUsed/>
    <w:qFormat/>
    <w:rsid w:val="005A15E2"/>
    <w:pPr>
      <w:keepNext/>
      <w:keepLines/>
      <w:spacing w:before="40"/>
      <w:outlineLvl w:val="2"/>
    </w:pPr>
    <w:rPr>
      <w:rFonts w:cstheme="majorBidi"/>
      <w:b/>
      <w:sz w:val="22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List Paragraph"/>
    <w:basedOn w:val="a2"/>
    <w:uiPriority w:val="34"/>
    <w:qFormat/>
    <w:rsid w:val="005A15E2"/>
    <w:pPr>
      <w:ind w:left="720"/>
      <w:contextualSpacing/>
    </w:pPr>
  </w:style>
  <w:style w:type="paragraph" w:styleId="a4">
    <w:name w:val="No Spacing"/>
    <w:uiPriority w:val="19"/>
    <w:qFormat/>
    <w:rsid w:val="005A15E2"/>
    <w:pPr>
      <w:spacing w:after="0" w:line="240" w:lineRule="auto"/>
      <w:jc w:val="both"/>
    </w:pPr>
    <w:rPr>
      <w:rFonts w:ascii="Times New Roman" w:hAnsi="Times New Roman" w:cs="Times New Roman"/>
      <w:sz w:val="24"/>
      <w:lang w:val="ru-RU" w:eastAsia="ru-RU"/>
    </w:rPr>
  </w:style>
  <w:style w:type="paragraph" w:styleId="a8">
    <w:name w:val="header"/>
    <w:basedOn w:val="a2"/>
    <w:link w:val="a9"/>
    <w:uiPriority w:val="99"/>
    <w:unhideWhenUsed/>
    <w:rsid w:val="005A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A15E2"/>
    <w:rPr>
      <w:rFonts w:ascii="Times New Roman" w:hAnsi="Times New Roman" w:cs="Times New Roman"/>
      <w:sz w:val="24"/>
      <w:lang w:val="ru-RU" w:eastAsia="ru-RU"/>
    </w:rPr>
  </w:style>
  <w:style w:type="numbering" w:customStyle="1" w:styleId="a0">
    <w:name w:val="Договор"/>
    <w:uiPriority w:val="99"/>
    <w:rsid w:val="005A5BAA"/>
    <w:pPr>
      <w:numPr>
        <w:numId w:val="1"/>
      </w:numPr>
    </w:pPr>
  </w:style>
  <w:style w:type="numbering" w:customStyle="1" w:styleId="a1">
    <w:name w:val="Договорный"/>
    <w:uiPriority w:val="99"/>
    <w:rsid w:val="005A15E2"/>
    <w:pPr>
      <w:numPr>
        <w:numId w:val="2"/>
      </w:numPr>
    </w:pPr>
  </w:style>
  <w:style w:type="paragraph" w:styleId="aa">
    <w:name w:val="Title"/>
    <w:basedOn w:val="a2"/>
    <w:next w:val="a2"/>
    <w:link w:val="ab"/>
    <w:uiPriority w:val="10"/>
    <w:qFormat/>
    <w:rsid w:val="005A15E2"/>
    <w:pPr>
      <w:spacing w:after="240"/>
      <w:ind w:firstLine="0"/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ab">
    <w:name w:val="Название Знак"/>
    <w:basedOn w:val="a5"/>
    <w:link w:val="aa"/>
    <w:uiPriority w:val="10"/>
    <w:rsid w:val="005A15E2"/>
    <w:rPr>
      <w:rFonts w:ascii="Times New Roman" w:eastAsiaTheme="majorEastAsia" w:hAnsi="Times New Roman" w:cs="Times New Roman"/>
      <w:b/>
      <w:spacing w:val="-10"/>
      <w:kern w:val="28"/>
      <w:sz w:val="28"/>
      <w:szCs w:val="28"/>
      <w:lang w:val="ru-RU" w:eastAsia="ru-RU"/>
    </w:rPr>
  </w:style>
  <w:style w:type="character" w:customStyle="1" w:styleId="10">
    <w:name w:val="Заголовок 1 Знак"/>
    <w:basedOn w:val="a5"/>
    <w:link w:val="1"/>
    <w:uiPriority w:val="9"/>
    <w:rsid w:val="005A15E2"/>
    <w:rPr>
      <w:rFonts w:ascii="Times New Roman" w:eastAsia="Times New Roman" w:hAnsi="Times New Roman" w:cs="Times New Roman"/>
      <w:b/>
      <w:sz w:val="24"/>
      <w:szCs w:val="32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rsid w:val="005A15E2"/>
    <w:rPr>
      <w:rFonts w:ascii="Times New Roman" w:eastAsiaTheme="majorEastAsia" w:hAnsi="Times New Roman" w:cs="Times New Roman"/>
      <w:b/>
      <w:bCs/>
      <w:sz w:val="24"/>
      <w:szCs w:val="28"/>
      <w:lang w:val="ru-RU"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5A15E2"/>
    <w:rPr>
      <w:rFonts w:ascii="Times New Roman" w:hAnsi="Times New Roman" w:cstheme="majorBidi"/>
      <w:b/>
      <w:szCs w:val="24"/>
      <w:lang w:val="ru-RU" w:eastAsia="ru-RU"/>
    </w:rPr>
  </w:style>
  <w:style w:type="paragraph" w:styleId="ac">
    <w:name w:val="footer"/>
    <w:basedOn w:val="a2"/>
    <w:link w:val="ad"/>
    <w:uiPriority w:val="99"/>
    <w:unhideWhenUsed/>
    <w:rsid w:val="005A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5"/>
    <w:link w:val="ac"/>
    <w:uiPriority w:val="99"/>
    <w:rsid w:val="005A15E2"/>
    <w:rPr>
      <w:rFonts w:ascii="Times New Roman" w:hAnsi="Times New Roman" w:cs="Times New Roman"/>
      <w:sz w:val="24"/>
      <w:lang w:val="ru-RU" w:eastAsia="ru-RU"/>
    </w:rPr>
  </w:style>
  <w:style w:type="table" w:styleId="ae">
    <w:name w:val="Table Grid"/>
    <w:basedOn w:val="a6"/>
    <w:uiPriority w:val="59"/>
    <w:rsid w:val="005A15E2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андартный"/>
    <w:uiPriority w:val="99"/>
    <w:rsid w:val="005A15E2"/>
    <w:pPr>
      <w:numPr>
        <w:numId w:val="3"/>
      </w:numPr>
    </w:pPr>
  </w:style>
  <w:style w:type="character" w:styleId="af">
    <w:name w:val="Hyperlink"/>
    <w:basedOn w:val="a5"/>
    <w:uiPriority w:val="99"/>
    <w:unhideWhenUsed/>
    <w:rsid w:val="00B86BD9"/>
    <w:rPr>
      <w:color w:val="0563C1" w:themeColor="hyperlink"/>
      <w:u w:val="single"/>
    </w:rPr>
  </w:style>
  <w:style w:type="character" w:customStyle="1" w:styleId="UnresolvedMention">
    <w:name w:val="Unresolved Mention"/>
    <w:basedOn w:val="a5"/>
    <w:uiPriority w:val="99"/>
    <w:semiHidden/>
    <w:unhideWhenUsed/>
    <w:rsid w:val="00B86BD9"/>
    <w:rPr>
      <w:color w:val="605E5C"/>
      <w:shd w:val="clear" w:color="auto" w:fill="E1DFDD"/>
    </w:rPr>
  </w:style>
  <w:style w:type="paragraph" w:styleId="af0">
    <w:name w:val="Balloon Text"/>
    <w:basedOn w:val="a2"/>
    <w:link w:val="af1"/>
    <w:uiPriority w:val="99"/>
    <w:semiHidden/>
    <w:unhideWhenUsed/>
    <w:rsid w:val="0013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5"/>
    <w:link w:val="af0"/>
    <w:uiPriority w:val="99"/>
    <w:semiHidden/>
    <w:rsid w:val="00130434"/>
    <w:rPr>
      <w:rFonts w:ascii="Segoe UI" w:hAnsi="Segoe UI" w:cs="Segoe UI"/>
      <w:sz w:val="18"/>
      <w:szCs w:val="18"/>
      <w:lang w:val="ru-RU" w:eastAsia="ru-RU"/>
    </w:rPr>
  </w:style>
  <w:style w:type="paragraph" w:styleId="af2">
    <w:name w:val="Normal (Web)"/>
    <w:basedOn w:val="a2"/>
    <w:uiPriority w:val="99"/>
    <w:unhideWhenUsed/>
    <w:rsid w:val="00197B8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15E2"/>
    <w:pPr>
      <w:spacing w:after="200" w:line="276" w:lineRule="auto"/>
      <w:ind w:firstLine="851"/>
      <w:jc w:val="both"/>
    </w:pPr>
    <w:rPr>
      <w:rFonts w:ascii="Times New Roman" w:hAnsi="Times New Roman" w:cs="Times New Roman"/>
      <w:sz w:val="24"/>
      <w:lang w:val="ru-RU" w:eastAsia="ru-RU"/>
    </w:rPr>
  </w:style>
  <w:style w:type="paragraph" w:styleId="1">
    <w:name w:val="heading 1"/>
    <w:basedOn w:val="a3"/>
    <w:next w:val="a2"/>
    <w:link w:val="10"/>
    <w:uiPriority w:val="9"/>
    <w:qFormat/>
    <w:rsid w:val="005A15E2"/>
    <w:pPr>
      <w:keepNext/>
      <w:spacing w:before="240" w:after="240"/>
      <w:ind w:left="0" w:firstLine="0"/>
      <w:jc w:val="center"/>
      <w:outlineLvl w:val="0"/>
    </w:pPr>
    <w:rPr>
      <w:rFonts w:eastAsia="Times New Roman"/>
      <w:b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5A15E2"/>
    <w:pPr>
      <w:keepNext/>
      <w:keepLines/>
      <w:spacing w:before="200" w:after="0" w:line="360" w:lineRule="auto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4"/>
    <w:next w:val="a2"/>
    <w:link w:val="30"/>
    <w:uiPriority w:val="9"/>
    <w:semiHidden/>
    <w:unhideWhenUsed/>
    <w:qFormat/>
    <w:rsid w:val="005A15E2"/>
    <w:pPr>
      <w:keepNext/>
      <w:keepLines/>
      <w:spacing w:before="40"/>
      <w:outlineLvl w:val="2"/>
    </w:pPr>
    <w:rPr>
      <w:rFonts w:cstheme="majorBidi"/>
      <w:b/>
      <w:sz w:val="22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List Paragraph"/>
    <w:basedOn w:val="a2"/>
    <w:uiPriority w:val="34"/>
    <w:qFormat/>
    <w:rsid w:val="005A15E2"/>
    <w:pPr>
      <w:ind w:left="720"/>
      <w:contextualSpacing/>
    </w:pPr>
  </w:style>
  <w:style w:type="paragraph" w:styleId="a4">
    <w:name w:val="No Spacing"/>
    <w:uiPriority w:val="19"/>
    <w:qFormat/>
    <w:rsid w:val="005A15E2"/>
    <w:pPr>
      <w:spacing w:after="0" w:line="240" w:lineRule="auto"/>
      <w:jc w:val="both"/>
    </w:pPr>
    <w:rPr>
      <w:rFonts w:ascii="Times New Roman" w:hAnsi="Times New Roman" w:cs="Times New Roman"/>
      <w:sz w:val="24"/>
      <w:lang w:val="ru-RU" w:eastAsia="ru-RU"/>
    </w:rPr>
  </w:style>
  <w:style w:type="paragraph" w:styleId="a8">
    <w:name w:val="header"/>
    <w:basedOn w:val="a2"/>
    <w:link w:val="a9"/>
    <w:uiPriority w:val="99"/>
    <w:unhideWhenUsed/>
    <w:rsid w:val="005A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A15E2"/>
    <w:rPr>
      <w:rFonts w:ascii="Times New Roman" w:hAnsi="Times New Roman" w:cs="Times New Roman"/>
      <w:sz w:val="24"/>
      <w:lang w:val="ru-RU" w:eastAsia="ru-RU"/>
    </w:rPr>
  </w:style>
  <w:style w:type="numbering" w:customStyle="1" w:styleId="a0">
    <w:name w:val="Договор"/>
    <w:uiPriority w:val="99"/>
    <w:rsid w:val="005A5BAA"/>
    <w:pPr>
      <w:numPr>
        <w:numId w:val="1"/>
      </w:numPr>
    </w:pPr>
  </w:style>
  <w:style w:type="numbering" w:customStyle="1" w:styleId="a1">
    <w:name w:val="Договорный"/>
    <w:uiPriority w:val="99"/>
    <w:rsid w:val="005A15E2"/>
    <w:pPr>
      <w:numPr>
        <w:numId w:val="2"/>
      </w:numPr>
    </w:pPr>
  </w:style>
  <w:style w:type="paragraph" w:styleId="aa">
    <w:name w:val="Title"/>
    <w:basedOn w:val="a2"/>
    <w:next w:val="a2"/>
    <w:link w:val="ab"/>
    <w:uiPriority w:val="10"/>
    <w:qFormat/>
    <w:rsid w:val="005A15E2"/>
    <w:pPr>
      <w:spacing w:after="240"/>
      <w:ind w:firstLine="0"/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ab">
    <w:name w:val="Название Знак"/>
    <w:basedOn w:val="a5"/>
    <w:link w:val="aa"/>
    <w:uiPriority w:val="10"/>
    <w:rsid w:val="005A15E2"/>
    <w:rPr>
      <w:rFonts w:ascii="Times New Roman" w:eastAsiaTheme="majorEastAsia" w:hAnsi="Times New Roman" w:cs="Times New Roman"/>
      <w:b/>
      <w:spacing w:val="-10"/>
      <w:kern w:val="28"/>
      <w:sz w:val="28"/>
      <w:szCs w:val="28"/>
      <w:lang w:val="ru-RU" w:eastAsia="ru-RU"/>
    </w:rPr>
  </w:style>
  <w:style w:type="character" w:customStyle="1" w:styleId="10">
    <w:name w:val="Заголовок 1 Знак"/>
    <w:basedOn w:val="a5"/>
    <w:link w:val="1"/>
    <w:uiPriority w:val="9"/>
    <w:rsid w:val="005A15E2"/>
    <w:rPr>
      <w:rFonts w:ascii="Times New Roman" w:eastAsia="Times New Roman" w:hAnsi="Times New Roman" w:cs="Times New Roman"/>
      <w:b/>
      <w:sz w:val="24"/>
      <w:szCs w:val="32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rsid w:val="005A15E2"/>
    <w:rPr>
      <w:rFonts w:ascii="Times New Roman" w:eastAsiaTheme="majorEastAsia" w:hAnsi="Times New Roman" w:cs="Times New Roman"/>
      <w:b/>
      <w:bCs/>
      <w:sz w:val="24"/>
      <w:szCs w:val="28"/>
      <w:lang w:val="ru-RU"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5A15E2"/>
    <w:rPr>
      <w:rFonts w:ascii="Times New Roman" w:hAnsi="Times New Roman" w:cstheme="majorBidi"/>
      <w:b/>
      <w:szCs w:val="24"/>
      <w:lang w:val="ru-RU" w:eastAsia="ru-RU"/>
    </w:rPr>
  </w:style>
  <w:style w:type="paragraph" w:styleId="ac">
    <w:name w:val="footer"/>
    <w:basedOn w:val="a2"/>
    <w:link w:val="ad"/>
    <w:uiPriority w:val="99"/>
    <w:unhideWhenUsed/>
    <w:rsid w:val="005A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5"/>
    <w:link w:val="ac"/>
    <w:uiPriority w:val="99"/>
    <w:rsid w:val="005A15E2"/>
    <w:rPr>
      <w:rFonts w:ascii="Times New Roman" w:hAnsi="Times New Roman" w:cs="Times New Roman"/>
      <w:sz w:val="24"/>
      <w:lang w:val="ru-RU" w:eastAsia="ru-RU"/>
    </w:rPr>
  </w:style>
  <w:style w:type="table" w:styleId="ae">
    <w:name w:val="Table Grid"/>
    <w:basedOn w:val="a6"/>
    <w:uiPriority w:val="59"/>
    <w:rsid w:val="005A15E2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андартный"/>
    <w:uiPriority w:val="99"/>
    <w:rsid w:val="005A15E2"/>
    <w:pPr>
      <w:numPr>
        <w:numId w:val="3"/>
      </w:numPr>
    </w:pPr>
  </w:style>
  <w:style w:type="character" w:styleId="af">
    <w:name w:val="Hyperlink"/>
    <w:basedOn w:val="a5"/>
    <w:uiPriority w:val="99"/>
    <w:unhideWhenUsed/>
    <w:rsid w:val="00B86BD9"/>
    <w:rPr>
      <w:color w:val="0563C1" w:themeColor="hyperlink"/>
      <w:u w:val="single"/>
    </w:rPr>
  </w:style>
  <w:style w:type="character" w:customStyle="1" w:styleId="UnresolvedMention">
    <w:name w:val="Unresolved Mention"/>
    <w:basedOn w:val="a5"/>
    <w:uiPriority w:val="99"/>
    <w:semiHidden/>
    <w:unhideWhenUsed/>
    <w:rsid w:val="00B86BD9"/>
    <w:rPr>
      <w:color w:val="605E5C"/>
      <w:shd w:val="clear" w:color="auto" w:fill="E1DFDD"/>
    </w:rPr>
  </w:style>
  <w:style w:type="paragraph" w:styleId="af0">
    <w:name w:val="Balloon Text"/>
    <w:basedOn w:val="a2"/>
    <w:link w:val="af1"/>
    <w:uiPriority w:val="99"/>
    <w:semiHidden/>
    <w:unhideWhenUsed/>
    <w:rsid w:val="0013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5"/>
    <w:link w:val="af0"/>
    <w:uiPriority w:val="99"/>
    <w:semiHidden/>
    <w:rsid w:val="00130434"/>
    <w:rPr>
      <w:rFonts w:ascii="Segoe UI" w:hAnsi="Segoe UI" w:cs="Segoe UI"/>
      <w:sz w:val="18"/>
      <w:szCs w:val="18"/>
      <w:lang w:val="ru-RU" w:eastAsia="ru-RU"/>
    </w:rPr>
  </w:style>
  <w:style w:type="paragraph" w:styleId="af2">
    <w:name w:val="Normal (Web)"/>
    <w:basedOn w:val="a2"/>
    <w:uiPriority w:val="99"/>
    <w:unhideWhenUsed/>
    <w:rsid w:val="00197B8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app.ru/legal/privacypoli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vtoapp.ru/legal/privacy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toapp.ru/partners/agre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M</dc:creator>
  <cp:keywords/>
  <dc:description/>
  <cp:lastModifiedBy>avrskl12</cp:lastModifiedBy>
  <cp:revision>19</cp:revision>
  <dcterms:created xsi:type="dcterms:W3CDTF">2018-08-29T13:00:00Z</dcterms:created>
  <dcterms:modified xsi:type="dcterms:W3CDTF">2022-02-15T07:38:00Z</dcterms:modified>
</cp:coreProperties>
</file>